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1B5">
        <w:rPr>
          <w:rFonts w:ascii="Times New Roman" w:hAnsi="Times New Roman" w:cs="Times New Roman"/>
          <w:sz w:val="28"/>
          <w:szCs w:val="28"/>
        </w:rPr>
        <w:t>АНАЛИТИЧЕСКИЙ ОТЧЕТ</w:t>
      </w:r>
      <w:r w:rsidR="00E07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</w:t>
      </w:r>
      <w:r w:rsidR="00E07DED">
        <w:rPr>
          <w:rFonts w:ascii="Times New Roman" w:hAnsi="Times New Roman" w:cs="Times New Roman"/>
          <w:sz w:val="24"/>
          <w:szCs w:val="24"/>
        </w:rPr>
        <w:t>и</w:t>
      </w:r>
      <w:r w:rsidRPr="00E911B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по </w:t>
      </w:r>
      <w:r w:rsidR="00947A5A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 xml:space="preserve">в 2020/2021 учебном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11B5">
        <w:rPr>
          <w:rFonts w:ascii="Times New Roman" w:hAnsi="Times New Roman" w:cs="Times New Roman"/>
          <w:sz w:val="24"/>
          <w:szCs w:val="24"/>
        </w:rPr>
        <w:t>оду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«Саргаинская СОШ»</w:t>
      </w:r>
    </w:p>
    <w:p w:rsidR="00657078" w:rsidRPr="00E911B5" w:rsidRDefault="00657078" w:rsidP="0065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Общее количество участников олимпиады  </w:t>
      </w:r>
      <w:r w:rsidR="00947A5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1017"/>
        <w:gridCol w:w="1017"/>
        <w:gridCol w:w="1017"/>
        <w:gridCol w:w="1017"/>
        <w:gridCol w:w="1018"/>
        <w:gridCol w:w="1018"/>
        <w:gridCol w:w="1025"/>
        <w:gridCol w:w="1025"/>
      </w:tblGrid>
      <w:tr w:rsidR="00657078" w:rsidTr="003316A8">
        <w:tc>
          <w:tcPr>
            <w:tcW w:w="1063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7078" w:rsidTr="003316A8">
        <w:tc>
          <w:tcPr>
            <w:tcW w:w="1063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63" w:type="dxa"/>
          </w:tcPr>
          <w:p w:rsidR="00657078" w:rsidRDefault="00947A5A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657078" w:rsidRDefault="00E07DED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947A5A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947A5A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участников олимпиады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179"/>
        <w:gridCol w:w="1187"/>
        <w:gridCol w:w="1191"/>
        <w:gridCol w:w="1417"/>
        <w:gridCol w:w="1141"/>
        <w:gridCol w:w="1141"/>
        <w:gridCol w:w="1141"/>
      </w:tblGrid>
      <w:tr w:rsidR="00657078" w:rsidTr="003316A8">
        <w:trPr>
          <w:jc w:val="center"/>
        </w:trPr>
        <w:tc>
          <w:tcPr>
            <w:tcW w:w="1174" w:type="dxa"/>
            <w:vMerge w:val="restart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187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91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40" w:type="dxa"/>
            <w:gridSpan w:val="4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  <w:vMerge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7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657078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947A5A" w:rsidRDefault="00947A5A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проведения школьного этапа олимпиады было удалено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12811"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z w:val="24"/>
          <w:szCs w:val="24"/>
        </w:rPr>
        <w:t xml:space="preserve"> подано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апелляций, из них удовлетворено </w:t>
      </w:r>
      <w:r>
        <w:rPr>
          <w:rFonts w:ascii="Times New Roman" w:hAnsi="Times New Roman" w:cs="Times New Roman"/>
          <w:sz w:val="24"/>
          <w:szCs w:val="24"/>
          <w:u w:val="single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отклонено </w:t>
      </w:r>
      <w:r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811">
        <w:rPr>
          <w:rFonts w:ascii="Times New Roman" w:hAnsi="Times New Roman" w:cs="Times New Roman"/>
          <w:sz w:val="24"/>
          <w:szCs w:val="24"/>
        </w:rPr>
        <w:t>По итогам работы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были изменены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Методическое обеспечение олимпиады:</w:t>
      </w:r>
    </w:p>
    <w:p w:rsidR="00947A5A" w:rsidRDefault="00947A5A" w:rsidP="00947A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заданий соответствует времени выполнения. Задания дифференцированы по уровню сложности. Нет трудностей в использовании варианта олимпиадной работы. Критерии оценивания заданий соответствуют содержанию заданий.</w:t>
      </w:r>
    </w:p>
    <w:p w:rsidR="00947A5A" w:rsidRDefault="00947A5A" w:rsidP="00947A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 w:cs="Times New Roman"/>
          <w:sz w:val="24"/>
          <w:szCs w:val="24"/>
        </w:rPr>
        <w:t>Петунина А.И.</w:t>
      </w:r>
      <w:bookmarkStart w:id="0" w:name="_GoBack"/>
      <w:bookmarkEnd w:id="0"/>
    </w:p>
    <w:p w:rsidR="00947A5A" w:rsidRDefault="00947A5A" w:rsidP="00947A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О.П., Цыганова Н.И.</w:t>
      </w:r>
    </w:p>
    <w:p w:rsidR="00657078" w:rsidRPr="00012811" w:rsidRDefault="00657078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078" w:rsidRPr="0001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5"/>
    <w:rsid w:val="00012811"/>
    <w:rsid w:val="00373DD9"/>
    <w:rsid w:val="00657078"/>
    <w:rsid w:val="00947A5A"/>
    <w:rsid w:val="00D35C8B"/>
    <w:rsid w:val="00E07DED"/>
    <w:rsid w:val="00E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2020-09-22T10:48:00Z</dcterms:created>
  <dcterms:modified xsi:type="dcterms:W3CDTF">2020-10-01T07:40:00Z</dcterms:modified>
</cp:coreProperties>
</file>